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81BDBC" w14:textId="77777777" w:rsidR="000D3FFB" w:rsidRPr="00E156B8" w:rsidRDefault="000D3FFB" w:rsidP="00CE36BD">
      <w:pPr>
        <w:pStyle w:val="Pa18"/>
        <w:spacing w:line="240" w:lineRule="atLeast"/>
        <w:jc w:val="both"/>
        <w:rPr>
          <w:rFonts w:asciiTheme="minorHAnsi" w:hAnsiTheme="minorHAnsi" w:cstheme="minorHAnsi"/>
          <w:b/>
          <w:bCs/>
          <w:color w:val="221E1F"/>
          <w:sz w:val="22"/>
          <w:szCs w:val="22"/>
        </w:rPr>
      </w:pPr>
    </w:p>
    <w:p w14:paraId="1C58AF83" w14:textId="77777777" w:rsidR="000D3FFB" w:rsidRPr="00E156B8" w:rsidRDefault="000D3FFB" w:rsidP="00CE36BD">
      <w:pPr>
        <w:pStyle w:val="Pa18"/>
        <w:spacing w:line="240" w:lineRule="atLeast"/>
        <w:jc w:val="both"/>
        <w:rPr>
          <w:rFonts w:asciiTheme="minorHAnsi" w:hAnsiTheme="minorHAnsi" w:cstheme="minorHAnsi"/>
          <w:b/>
          <w:bCs/>
          <w:color w:val="221E1F"/>
          <w:sz w:val="22"/>
          <w:szCs w:val="22"/>
        </w:rPr>
      </w:pPr>
    </w:p>
    <w:p w14:paraId="4D83B9AD" w14:textId="77777777" w:rsidR="000609EA" w:rsidRDefault="000609EA" w:rsidP="00CE36BD">
      <w:pPr>
        <w:pStyle w:val="Pa18"/>
        <w:spacing w:line="240" w:lineRule="atLeast"/>
        <w:jc w:val="both"/>
        <w:rPr>
          <w:rFonts w:asciiTheme="minorHAnsi" w:hAnsiTheme="minorHAnsi" w:cstheme="minorHAnsi"/>
          <w:b/>
          <w:bCs/>
          <w:color w:val="221E1F"/>
          <w:sz w:val="22"/>
          <w:szCs w:val="22"/>
        </w:rPr>
      </w:pPr>
    </w:p>
    <w:p w14:paraId="123FF7D0" w14:textId="134B5EE2" w:rsidR="000D3FFB" w:rsidRPr="007F3DD0" w:rsidRDefault="00585A5B" w:rsidP="00CE36BD">
      <w:pPr>
        <w:pStyle w:val="Pa18"/>
        <w:spacing w:line="240" w:lineRule="atLeast"/>
        <w:jc w:val="both"/>
        <w:rPr>
          <w:rFonts w:asciiTheme="minorHAnsi" w:hAnsiTheme="minorHAnsi" w:cstheme="minorHAnsi"/>
          <w:color w:val="221E1F"/>
          <w:sz w:val="22"/>
          <w:szCs w:val="22"/>
        </w:rPr>
      </w:pPr>
      <w:r w:rsidRPr="007F3DD0">
        <w:rPr>
          <w:rFonts w:asciiTheme="minorHAnsi" w:hAnsiTheme="minorHAnsi" w:cstheme="minorHAnsi"/>
          <w:color w:val="221E1F"/>
          <w:sz w:val="22"/>
          <w:szCs w:val="22"/>
        </w:rPr>
        <w:t xml:space="preserve">Beauchamp le </w:t>
      </w:r>
      <w:r w:rsidR="000D017A" w:rsidRPr="007F3DD0">
        <w:rPr>
          <w:rFonts w:asciiTheme="minorHAnsi" w:hAnsiTheme="minorHAnsi" w:cstheme="minorHAnsi"/>
          <w:color w:val="221E1F"/>
          <w:sz w:val="22"/>
          <w:szCs w:val="22"/>
        </w:rPr>
        <w:t>10</w:t>
      </w:r>
      <w:r w:rsidRPr="007F3DD0">
        <w:rPr>
          <w:rFonts w:asciiTheme="minorHAnsi" w:hAnsiTheme="minorHAnsi" w:cstheme="minorHAnsi"/>
          <w:color w:val="221E1F"/>
          <w:sz w:val="22"/>
          <w:szCs w:val="22"/>
        </w:rPr>
        <w:t xml:space="preserve"> décembre 2020</w:t>
      </w:r>
    </w:p>
    <w:p w14:paraId="43628334" w14:textId="77777777" w:rsidR="00CE36BD" w:rsidRDefault="00CE36BD" w:rsidP="00CE36BD">
      <w:pPr>
        <w:autoSpaceDE w:val="0"/>
        <w:autoSpaceDN w:val="0"/>
        <w:adjustRightInd w:val="0"/>
        <w:spacing w:after="0" w:line="240" w:lineRule="atLeast"/>
        <w:jc w:val="both"/>
        <w:rPr>
          <w:rFonts w:cstheme="minorHAnsi"/>
          <w:b/>
          <w:bCs/>
          <w:sz w:val="28"/>
          <w:szCs w:val="28"/>
        </w:rPr>
      </w:pPr>
    </w:p>
    <w:p w14:paraId="3B12904C" w14:textId="786B31CD" w:rsidR="000D3FFB" w:rsidRPr="00585A5B" w:rsidRDefault="000D3FFB" w:rsidP="00CE36BD">
      <w:pPr>
        <w:autoSpaceDE w:val="0"/>
        <w:autoSpaceDN w:val="0"/>
        <w:adjustRightInd w:val="0"/>
        <w:spacing w:after="0" w:line="240" w:lineRule="atLeast"/>
        <w:jc w:val="both"/>
        <w:rPr>
          <w:rFonts w:cstheme="minorHAnsi"/>
          <w:b/>
          <w:bCs/>
          <w:sz w:val="28"/>
          <w:szCs w:val="28"/>
        </w:rPr>
      </w:pPr>
      <w:r w:rsidRPr="00585A5B">
        <w:rPr>
          <w:rFonts w:cstheme="minorHAnsi"/>
          <w:b/>
          <w:bCs/>
          <w:sz w:val="28"/>
          <w:szCs w:val="28"/>
        </w:rPr>
        <w:t>Communiqué de presse</w:t>
      </w:r>
    </w:p>
    <w:p w14:paraId="5236941E" w14:textId="2CABE0C2" w:rsidR="006904C2" w:rsidRPr="00585A5B" w:rsidRDefault="0092314B" w:rsidP="00CE36BD">
      <w:pPr>
        <w:pStyle w:val="Pa18"/>
        <w:spacing w:line="240" w:lineRule="atLeast"/>
        <w:jc w:val="both"/>
        <w:rPr>
          <w:rFonts w:asciiTheme="minorHAnsi" w:hAnsiTheme="minorHAnsi" w:cstheme="minorHAnsi"/>
          <w:color w:val="221E1F"/>
          <w:sz w:val="28"/>
          <w:szCs w:val="28"/>
        </w:rPr>
      </w:pPr>
      <w:r w:rsidRPr="00585A5B">
        <w:rPr>
          <w:rFonts w:asciiTheme="minorHAnsi" w:hAnsiTheme="minorHAnsi" w:cstheme="minorHAnsi"/>
          <w:b/>
          <w:bCs/>
          <w:color w:val="221E1F"/>
          <w:sz w:val="28"/>
          <w:szCs w:val="28"/>
        </w:rPr>
        <w:t>Police municipale mutualisée : une</w:t>
      </w:r>
      <w:r w:rsidR="00FF77FD" w:rsidRPr="00585A5B">
        <w:rPr>
          <w:rFonts w:asciiTheme="minorHAnsi" w:hAnsiTheme="minorHAnsi" w:cstheme="minorHAnsi"/>
          <w:b/>
          <w:bCs/>
          <w:color w:val="221E1F"/>
          <w:sz w:val="28"/>
          <w:szCs w:val="28"/>
        </w:rPr>
        <w:t xml:space="preserve"> brigade </w:t>
      </w:r>
      <w:r w:rsidR="00E54226" w:rsidRPr="00585A5B">
        <w:rPr>
          <w:rFonts w:asciiTheme="minorHAnsi" w:hAnsiTheme="minorHAnsi" w:cstheme="minorHAnsi"/>
          <w:b/>
          <w:bCs/>
          <w:color w:val="221E1F"/>
          <w:sz w:val="28"/>
          <w:szCs w:val="28"/>
        </w:rPr>
        <w:t>unique à partir du 1</w:t>
      </w:r>
      <w:r w:rsidR="00E54226" w:rsidRPr="00585A5B">
        <w:rPr>
          <w:rFonts w:asciiTheme="minorHAnsi" w:hAnsiTheme="minorHAnsi" w:cstheme="minorHAnsi"/>
          <w:b/>
          <w:bCs/>
          <w:color w:val="221E1F"/>
          <w:sz w:val="28"/>
          <w:szCs w:val="28"/>
          <w:vertAlign w:val="superscript"/>
        </w:rPr>
        <w:t>er</w:t>
      </w:r>
      <w:r w:rsidR="00E54226" w:rsidRPr="00585A5B">
        <w:rPr>
          <w:rFonts w:asciiTheme="minorHAnsi" w:hAnsiTheme="minorHAnsi" w:cstheme="minorHAnsi"/>
          <w:b/>
          <w:bCs/>
          <w:color w:val="221E1F"/>
          <w:sz w:val="28"/>
          <w:szCs w:val="28"/>
        </w:rPr>
        <w:t xml:space="preserve"> janvier 2021</w:t>
      </w:r>
    </w:p>
    <w:p w14:paraId="12DD1AF1" w14:textId="77777777" w:rsidR="006904C2" w:rsidRPr="00E156B8" w:rsidRDefault="006904C2" w:rsidP="00CE36BD">
      <w:pPr>
        <w:spacing w:after="0" w:line="240" w:lineRule="atLeast"/>
        <w:jc w:val="both"/>
        <w:rPr>
          <w:rFonts w:cstheme="minorHAnsi"/>
          <w:color w:val="221E1F"/>
        </w:rPr>
      </w:pPr>
    </w:p>
    <w:p w14:paraId="02810FD9" w14:textId="117D47E7" w:rsidR="00534B8E" w:rsidRPr="007F3DD0" w:rsidRDefault="00534B8E" w:rsidP="00CE36BD">
      <w:pPr>
        <w:pStyle w:val="Pa9"/>
        <w:spacing w:line="240" w:lineRule="atLeast"/>
        <w:jc w:val="both"/>
        <w:rPr>
          <w:rFonts w:asciiTheme="minorHAnsi" w:hAnsiTheme="minorHAnsi" w:cstheme="minorHAnsi"/>
          <w:i/>
          <w:iCs/>
          <w:sz w:val="22"/>
          <w:szCs w:val="22"/>
        </w:rPr>
      </w:pPr>
      <w:r w:rsidRPr="007F3DD0">
        <w:rPr>
          <w:rFonts w:asciiTheme="minorHAnsi" w:hAnsiTheme="minorHAnsi" w:cstheme="minorHAnsi"/>
          <w:i/>
          <w:iCs/>
          <w:color w:val="221E1F"/>
          <w:sz w:val="22"/>
          <w:szCs w:val="22"/>
        </w:rPr>
        <w:t xml:space="preserve">Depuis 2017, la Communauté d’agglomération Val Parisis </w:t>
      </w:r>
      <w:r w:rsidR="005E4232" w:rsidRPr="007F3DD0">
        <w:rPr>
          <w:rFonts w:asciiTheme="minorHAnsi" w:hAnsiTheme="minorHAnsi" w:cstheme="minorHAnsi"/>
          <w:i/>
          <w:iCs/>
          <w:color w:val="221E1F"/>
          <w:sz w:val="22"/>
          <w:szCs w:val="22"/>
        </w:rPr>
        <w:t xml:space="preserve">et les </w:t>
      </w:r>
      <w:r w:rsidR="00EA2B10" w:rsidRPr="007F3DD0">
        <w:rPr>
          <w:rFonts w:asciiTheme="minorHAnsi" w:hAnsiTheme="minorHAnsi" w:cstheme="minorHAnsi"/>
          <w:i/>
          <w:iCs/>
          <w:color w:val="221E1F"/>
          <w:sz w:val="22"/>
          <w:szCs w:val="22"/>
        </w:rPr>
        <w:t xml:space="preserve">15 </w:t>
      </w:r>
      <w:r w:rsidR="005E4232" w:rsidRPr="007F3DD0">
        <w:rPr>
          <w:rFonts w:asciiTheme="minorHAnsi" w:hAnsiTheme="minorHAnsi" w:cstheme="minorHAnsi"/>
          <w:i/>
          <w:iCs/>
          <w:color w:val="221E1F"/>
          <w:sz w:val="22"/>
          <w:szCs w:val="22"/>
        </w:rPr>
        <w:t xml:space="preserve">communes qui la composent </w:t>
      </w:r>
      <w:r w:rsidRPr="007F3DD0">
        <w:rPr>
          <w:rFonts w:asciiTheme="minorHAnsi" w:hAnsiTheme="minorHAnsi" w:cstheme="minorHAnsi"/>
          <w:i/>
          <w:iCs/>
          <w:color w:val="221E1F"/>
          <w:sz w:val="22"/>
          <w:szCs w:val="22"/>
        </w:rPr>
        <w:t>dispose</w:t>
      </w:r>
      <w:r w:rsidR="005E4232" w:rsidRPr="007F3DD0">
        <w:rPr>
          <w:rFonts w:asciiTheme="minorHAnsi" w:hAnsiTheme="minorHAnsi" w:cstheme="minorHAnsi"/>
          <w:i/>
          <w:iCs/>
          <w:color w:val="221E1F"/>
          <w:sz w:val="22"/>
          <w:szCs w:val="22"/>
        </w:rPr>
        <w:t>nt</w:t>
      </w:r>
      <w:r w:rsidRPr="007F3DD0">
        <w:rPr>
          <w:rFonts w:asciiTheme="minorHAnsi" w:hAnsiTheme="minorHAnsi" w:cstheme="minorHAnsi"/>
          <w:i/>
          <w:iCs/>
          <w:color w:val="221E1F"/>
          <w:sz w:val="22"/>
          <w:szCs w:val="22"/>
        </w:rPr>
        <w:t xml:space="preserve"> d’une Police municipale mutualisée </w:t>
      </w:r>
      <w:r w:rsidR="00935C73" w:rsidRPr="007F3DD0">
        <w:rPr>
          <w:rFonts w:asciiTheme="minorHAnsi" w:hAnsiTheme="minorHAnsi" w:cstheme="minorHAnsi"/>
          <w:i/>
          <w:iCs/>
          <w:sz w:val="22"/>
          <w:szCs w:val="22"/>
        </w:rPr>
        <w:t>participant activement à la sécurité quotidienne et à la protection des habitants.</w:t>
      </w:r>
      <w:r w:rsidR="0016748D" w:rsidRPr="007F3DD0">
        <w:rPr>
          <w:rFonts w:asciiTheme="minorHAnsi" w:hAnsiTheme="minorHAnsi" w:cstheme="minorHAnsi"/>
          <w:i/>
          <w:iCs/>
          <w:sz w:val="22"/>
          <w:szCs w:val="22"/>
        </w:rPr>
        <w:t xml:space="preserve"> A compter du 1</w:t>
      </w:r>
      <w:r w:rsidR="0016748D" w:rsidRPr="007F3DD0">
        <w:rPr>
          <w:rFonts w:asciiTheme="minorHAnsi" w:hAnsiTheme="minorHAnsi" w:cstheme="minorHAnsi"/>
          <w:i/>
          <w:iCs/>
          <w:sz w:val="22"/>
          <w:szCs w:val="22"/>
          <w:vertAlign w:val="superscript"/>
        </w:rPr>
        <w:t>er</w:t>
      </w:r>
      <w:r w:rsidR="0016748D" w:rsidRPr="007F3DD0">
        <w:rPr>
          <w:rFonts w:asciiTheme="minorHAnsi" w:hAnsiTheme="minorHAnsi" w:cstheme="minorHAnsi"/>
          <w:i/>
          <w:iCs/>
          <w:sz w:val="22"/>
          <w:szCs w:val="22"/>
        </w:rPr>
        <w:t xml:space="preserve"> janvier 2021</w:t>
      </w:r>
      <w:r w:rsidR="005E4232" w:rsidRPr="007F3DD0">
        <w:rPr>
          <w:rFonts w:asciiTheme="minorHAnsi" w:hAnsiTheme="minorHAnsi" w:cstheme="minorHAnsi"/>
          <w:i/>
          <w:iCs/>
          <w:sz w:val="22"/>
          <w:szCs w:val="22"/>
        </w:rPr>
        <w:t xml:space="preserve">, les brigades de soirée et de nuit fusionnent pour plus d’efficacité. </w:t>
      </w:r>
    </w:p>
    <w:p w14:paraId="1611B238" w14:textId="1DEF77DE" w:rsidR="0016748D" w:rsidRPr="007F3DD0" w:rsidRDefault="0016748D" w:rsidP="00CE36BD">
      <w:pPr>
        <w:spacing w:after="0" w:line="240" w:lineRule="atLeast"/>
        <w:jc w:val="both"/>
        <w:rPr>
          <w:rFonts w:cstheme="minorHAnsi"/>
        </w:rPr>
      </w:pPr>
    </w:p>
    <w:p w14:paraId="42094F85" w14:textId="3EC5EEFE" w:rsidR="0016748D" w:rsidRPr="007F3DD0" w:rsidRDefault="0016748D" w:rsidP="00CE36BD">
      <w:pPr>
        <w:pStyle w:val="Pa9"/>
        <w:spacing w:line="240" w:lineRule="atLeast"/>
        <w:jc w:val="both"/>
        <w:rPr>
          <w:rFonts w:asciiTheme="minorHAnsi" w:hAnsiTheme="minorHAnsi" w:cstheme="minorHAnsi"/>
          <w:color w:val="221E1F"/>
          <w:sz w:val="22"/>
          <w:szCs w:val="22"/>
        </w:rPr>
      </w:pPr>
      <w:r w:rsidRPr="007F3DD0">
        <w:rPr>
          <w:rFonts w:asciiTheme="minorHAnsi" w:hAnsiTheme="minorHAnsi" w:cstheme="minorHAnsi"/>
          <w:color w:val="221E1F"/>
          <w:sz w:val="22"/>
          <w:szCs w:val="22"/>
        </w:rPr>
        <w:t xml:space="preserve">Les brigades actuelles de la Police municipale mutualisée intervenant sur Val Parisis, </w:t>
      </w:r>
      <w:r w:rsidR="00DA7C21" w:rsidRPr="007F3DD0">
        <w:rPr>
          <w:rFonts w:asciiTheme="minorHAnsi" w:hAnsiTheme="minorHAnsi" w:cstheme="minorHAnsi"/>
          <w:color w:val="221E1F"/>
          <w:sz w:val="22"/>
          <w:szCs w:val="22"/>
        </w:rPr>
        <w:t xml:space="preserve">actuellement </w:t>
      </w:r>
      <w:r w:rsidRPr="007F3DD0">
        <w:rPr>
          <w:rFonts w:asciiTheme="minorHAnsi" w:hAnsiTheme="minorHAnsi" w:cstheme="minorHAnsi"/>
          <w:color w:val="221E1F"/>
          <w:sz w:val="22"/>
          <w:szCs w:val="22"/>
        </w:rPr>
        <w:t>spécialisées soirée et nuit, sont armées et travaillent en étroite collaboration avec la police nationale et la gendarmerie nationale. Elles assurent une présence policière supplémentaire durant les heures où la délinquance, l’insécurité et les débordements sont davantage constatés. Uniques en France sous cette forme, ces brigades sont cofinancées par la Communauté d’agglomération et les communes qui ont adhéré à cette mutualisation</w:t>
      </w:r>
      <w:r w:rsidR="00DA7C21" w:rsidRPr="007F3DD0">
        <w:rPr>
          <w:rFonts w:asciiTheme="minorHAnsi" w:hAnsiTheme="minorHAnsi" w:cstheme="minorHAnsi"/>
          <w:color w:val="221E1F"/>
          <w:sz w:val="22"/>
          <w:szCs w:val="22"/>
        </w:rPr>
        <w:t>, à savoir, depuis le 1</w:t>
      </w:r>
      <w:r w:rsidR="00DA7C21" w:rsidRPr="007F3DD0">
        <w:rPr>
          <w:rFonts w:asciiTheme="minorHAnsi" w:hAnsiTheme="minorHAnsi" w:cstheme="minorHAnsi"/>
          <w:color w:val="221E1F"/>
          <w:sz w:val="22"/>
          <w:szCs w:val="22"/>
          <w:vertAlign w:val="superscript"/>
        </w:rPr>
        <w:t>er</w:t>
      </w:r>
      <w:r w:rsidR="00DA7C21" w:rsidRPr="007F3DD0">
        <w:rPr>
          <w:rFonts w:asciiTheme="minorHAnsi" w:hAnsiTheme="minorHAnsi" w:cstheme="minorHAnsi"/>
          <w:color w:val="221E1F"/>
          <w:sz w:val="22"/>
          <w:szCs w:val="22"/>
        </w:rPr>
        <w:t xml:space="preserve"> novembre 2020, </w:t>
      </w:r>
      <w:r w:rsidRPr="007F3DD0">
        <w:rPr>
          <w:rFonts w:asciiTheme="minorHAnsi" w:hAnsiTheme="minorHAnsi" w:cstheme="minorHAnsi"/>
          <w:color w:val="221E1F"/>
          <w:sz w:val="22"/>
          <w:szCs w:val="22"/>
        </w:rPr>
        <w:t>8 communes pour la brigade de soirée</w:t>
      </w:r>
      <w:r w:rsidR="00DA7C21" w:rsidRPr="007F3DD0">
        <w:rPr>
          <w:rFonts w:asciiTheme="minorHAnsi" w:hAnsiTheme="minorHAnsi" w:cstheme="minorHAnsi"/>
          <w:color w:val="221E1F"/>
          <w:sz w:val="22"/>
          <w:szCs w:val="22"/>
        </w:rPr>
        <w:t xml:space="preserve"> et</w:t>
      </w:r>
      <w:r w:rsidRPr="007F3DD0">
        <w:rPr>
          <w:rFonts w:asciiTheme="minorHAnsi" w:hAnsiTheme="minorHAnsi" w:cstheme="minorHAnsi"/>
          <w:color w:val="221E1F"/>
          <w:sz w:val="22"/>
          <w:szCs w:val="22"/>
        </w:rPr>
        <w:t xml:space="preserve"> 15 communes pour la brigade de nuit.</w:t>
      </w:r>
    </w:p>
    <w:p w14:paraId="06D6408A" w14:textId="77777777" w:rsidR="0016748D" w:rsidRPr="007F3DD0" w:rsidRDefault="0016748D" w:rsidP="00CE36BD">
      <w:pPr>
        <w:spacing w:after="0" w:line="240" w:lineRule="atLeast"/>
        <w:jc w:val="both"/>
        <w:rPr>
          <w:rFonts w:cstheme="minorHAnsi"/>
        </w:rPr>
      </w:pPr>
    </w:p>
    <w:p w14:paraId="0E5DFC30" w14:textId="402F5B82" w:rsidR="00856609" w:rsidRPr="007F3DD0" w:rsidRDefault="0016748D" w:rsidP="00CE36BD">
      <w:pPr>
        <w:pStyle w:val="Default"/>
        <w:spacing w:line="240" w:lineRule="atLeast"/>
        <w:jc w:val="both"/>
        <w:rPr>
          <w:rFonts w:asciiTheme="minorHAnsi" w:hAnsiTheme="minorHAnsi" w:cstheme="minorHAnsi"/>
          <w:sz w:val="22"/>
          <w:szCs w:val="22"/>
        </w:rPr>
      </w:pPr>
      <w:r w:rsidRPr="007F3DD0">
        <w:rPr>
          <w:rFonts w:asciiTheme="minorHAnsi" w:hAnsiTheme="minorHAnsi" w:cstheme="minorHAnsi"/>
          <w:sz w:val="22"/>
          <w:szCs w:val="22"/>
        </w:rPr>
        <w:t>À</w:t>
      </w:r>
      <w:r w:rsidR="00534B8E" w:rsidRPr="007F3DD0">
        <w:rPr>
          <w:rFonts w:asciiTheme="minorHAnsi" w:hAnsiTheme="minorHAnsi" w:cstheme="minorHAnsi"/>
          <w:sz w:val="22"/>
          <w:szCs w:val="22"/>
        </w:rPr>
        <w:t xml:space="preserve"> compter du 1</w:t>
      </w:r>
      <w:r w:rsidR="00534B8E" w:rsidRPr="007F3DD0">
        <w:rPr>
          <w:rFonts w:asciiTheme="minorHAnsi" w:hAnsiTheme="minorHAnsi" w:cstheme="minorHAnsi"/>
          <w:sz w:val="22"/>
          <w:szCs w:val="22"/>
          <w:vertAlign w:val="superscript"/>
        </w:rPr>
        <w:t>er</w:t>
      </w:r>
      <w:r w:rsidRPr="007F3DD0">
        <w:rPr>
          <w:rFonts w:asciiTheme="minorHAnsi" w:hAnsiTheme="minorHAnsi" w:cstheme="minorHAnsi"/>
          <w:sz w:val="22"/>
          <w:szCs w:val="22"/>
        </w:rPr>
        <w:t xml:space="preserve"> </w:t>
      </w:r>
      <w:r w:rsidR="00534B8E" w:rsidRPr="007F3DD0">
        <w:rPr>
          <w:rFonts w:asciiTheme="minorHAnsi" w:hAnsiTheme="minorHAnsi" w:cstheme="minorHAnsi"/>
          <w:sz w:val="22"/>
          <w:szCs w:val="22"/>
        </w:rPr>
        <w:t>janvier 2021</w:t>
      </w:r>
      <w:r w:rsidRPr="007F3DD0">
        <w:rPr>
          <w:rFonts w:asciiTheme="minorHAnsi" w:hAnsiTheme="minorHAnsi" w:cstheme="minorHAnsi"/>
          <w:sz w:val="22"/>
          <w:szCs w:val="22"/>
        </w:rPr>
        <w:t>, l</w:t>
      </w:r>
      <w:r w:rsidR="00534B8E" w:rsidRPr="007F3DD0">
        <w:rPr>
          <w:rFonts w:asciiTheme="minorHAnsi" w:hAnsiTheme="minorHAnsi" w:cstheme="minorHAnsi"/>
          <w:sz w:val="22"/>
          <w:szCs w:val="22"/>
        </w:rPr>
        <w:t xml:space="preserve">es brigades </w:t>
      </w:r>
      <w:r w:rsidRPr="007F3DD0">
        <w:rPr>
          <w:rFonts w:asciiTheme="minorHAnsi" w:hAnsiTheme="minorHAnsi" w:cstheme="minorHAnsi"/>
          <w:sz w:val="22"/>
          <w:szCs w:val="22"/>
        </w:rPr>
        <w:t>de soirée et de nuit</w:t>
      </w:r>
      <w:r w:rsidR="00534B8E" w:rsidRPr="007F3DD0">
        <w:rPr>
          <w:rFonts w:asciiTheme="minorHAnsi" w:hAnsiTheme="minorHAnsi" w:cstheme="minorHAnsi"/>
          <w:sz w:val="22"/>
          <w:szCs w:val="22"/>
        </w:rPr>
        <w:t xml:space="preserve"> </w:t>
      </w:r>
      <w:r w:rsidR="00EA2B10" w:rsidRPr="007F3DD0">
        <w:rPr>
          <w:rFonts w:asciiTheme="minorHAnsi" w:hAnsiTheme="minorHAnsi" w:cstheme="minorHAnsi"/>
          <w:sz w:val="22"/>
          <w:szCs w:val="22"/>
        </w:rPr>
        <w:t>fusionne</w:t>
      </w:r>
      <w:r w:rsidR="000D017A" w:rsidRPr="007F3DD0">
        <w:rPr>
          <w:rFonts w:asciiTheme="minorHAnsi" w:hAnsiTheme="minorHAnsi" w:cstheme="minorHAnsi"/>
          <w:sz w:val="22"/>
          <w:szCs w:val="22"/>
        </w:rPr>
        <w:t>ro</w:t>
      </w:r>
      <w:r w:rsidR="00EA2B10" w:rsidRPr="007F3DD0">
        <w:rPr>
          <w:rFonts w:asciiTheme="minorHAnsi" w:hAnsiTheme="minorHAnsi" w:cstheme="minorHAnsi"/>
          <w:sz w:val="22"/>
          <w:szCs w:val="22"/>
        </w:rPr>
        <w:t>nt</w:t>
      </w:r>
      <w:r w:rsidR="00534B8E" w:rsidRPr="007F3DD0">
        <w:rPr>
          <w:rFonts w:asciiTheme="minorHAnsi" w:hAnsiTheme="minorHAnsi" w:cstheme="minorHAnsi"/>
          <w:sz w:val="22"/>
          <w:szCs w:val="22"/>
        </w:rPr>
        <w:t xml:space="preserve"> en une seule unité composée de 27 agents</w:t>
      </w:r>
      <w:r w:rsidRPr="007F3DD0">
        <w:rPr>
          <w:rFonts w:asciiTheme="minorHAnsi" w:hAnsiTheme="minorHAnsi" w:cstheme="minorHAnsi"/>
          <w:sz w:val="22"/>
          <w:szCs w:val="22"/>
        </w:rPr>
        <w:t xml:space="preserve">. </w:t>
      </w:r>
      <w:r w:rsidR="00EA2B10" w:rsidRPr="007F3DD0">
        <w:rPr>
          <w:rFonts w:asciiTheme="minorHAnsi" w:hAnsiTheme="minorHAnsi" w:cstheme="minorHAnsi"/>
          <w:sz w:val="22"/>
          <w:szCs w:val="22"/>
        </w:rPr>
        <w:t>Celle-ci</w:t>
      </w:r>
      <w:r w:rsidR="00585A5B" w:rsidRPr="007F3DD0">
        <w:rPr>
          <w:rFonts w:asciiTheme="minorHAnsi" w:hAnsiTheme="minorHAnsi" w:cstheme="minorHAnsi"/>
          <w:sz w:val="22"/>
          <w:szCs w:val="22"/>
        </w:rPr>
        <w:t xml:space="preserve"> </w:t>
      </w:r>
      <w:r w:rsidRPr="007F3DD0">
        <w:rPr>
          <w:rFonts w:asciiTheme="minorHAnsi" w:hAnsiTheme="minorHAnsi" w:cstheme="minorHAnsi"/>
          <w:sz w:val="22"/>
          <w:szCs w:val="22"/>
        </w:rPr>
        <w:t>effectuera des patrouilles sur 13</w:t>
      </w:r>
      <w:r w:rsidR="00CE36BD">
        <w:rPr>
          <w:rFonts w:asciiTheme="minorHAnsi" w:hAnsiTheme="minorHAnsi" w:cstheme="minorHAnsi"/>
          <w:sz w:val="22"/>
          <w:szCs w:val="22"/>
        </w:rPr>
        <w:t>*</w:t>
      </w:r>
      <w:r w:rsidRPr="007F3DD0">
        <w:rPr>
          <w:rFonts w:asciiTheme="minorHAnsi" w:hAnsiTheme="minorHAnsi" w:cstheme="minorHAnsi"/>
          <w:sz w:val="22"/>
          <w:szCs w:val="22"/>
        </w:rPr>
        <w:t xml:space="preserve"> des 15 communes de la Communauté d’agglomération tous les jours à partir de 18h. </w:t>
      </w:r>
      <w:r w:rsidR="00585A5B" w:rsidRPr="007F3DD0">
        <w:rPr>
          <w:rFonts w:asciiTheme="minorHAnsi" w:hAnsiTheme="minorHAnsi" w:cstheme="minorHAnsi"/>
          <w:sz w:val="22"/>
          <w:szCs w:val="22"/>
        </w:rPr>
        <w:t>À l’</w:t>
      </w:r>
      <w:r w:rsidR="00534B8E" w:rsidRPr="007F3DD0">
        <w:rPr>
          <w:rFonts w:asciiTheme="minorHAnsi" w:hAnsiTheme="minorHAnsi" w:cstheme="minorHAnsi"/>
          <w:sz w:val="22"/>
          <w:szCs w:val="22"/>
        </w:rPr>
        <w:t>horizon 202</w:t>
      </w:r>
      <w:r w:rsidR="00585A5B" w:rsidRPr="007F3DD0">
        <w:rPr>
          <w:rFonts w:asciiTheme="minorHAnsi" w:hAnsiTheme="minorHAnsi" w:cstheme="minorHAnsi"/>
          <w:sz w:val="22"/>
          <w:szCs w:val="22"/>
        </w:rPr>
        <w:t>5, l</w:t>
      </w:r>
      <w:r w:rsidR="00534B8E" w:rsidRPr="007F3DD0">
        <w:rPr>
          <w:rFonts w:asciiTheme="minorHAnsi" w:hAnsiTheme="minorHAnsi" w:cstheme="minorHAnsi"/>
          <w:sz w:val="22"/>
          <w:szCs w:val="22"/>
        </w:rPr>
        <w:t xml:space="preserve">es effectifs de la </w:t>
      </w:r>
      <w:r w:rsidR="00585A5B" w:rsidRPr="007F3DD0">
        <w:rPr>
          <w:rFonts w:asciiTheme="minorHAnsi" w:hAnsiTheme="minorHAnsi" w:cstheme="minorHAnsi"/>
          <w:sz w:val="22"/>
          <w:szCs w:val="22"/>
        </w:rPr>
        <w:t>Police municipale mutualisée</w:t>
      </w:r>
      <w:r w:rsidR="00534B8E" w:rsidRPr="007F3DD0">
        <w:rPr>
          <w:rFonts w:asciiTheme="minorHAnsi" w:hAnsiTheme="minorHAnsi" w:cstheme="minorHAnsi"/>
          <w:sz w:val="22"/>
          <w:szCs w:val="22"/>
        </w:rPr>
        <w:t xml:space="preserve"> seront portés à 39 agents. Ce</w:t>
      </w:r>
      <w:r w:rsidR="00585A5B" w:rsidRPr="007F3DD0">
        <w:rPr>
          <w:rFonts w:asciiTheme="minorHAnsi" w:hAnsiTheme="minorHAnsi" w:cstheme="minorHAnsi"/>
          <w:sz w:val="22"/>
          <w:szCs w:val="22"/>
        </w:rPr>
        <w:t xml:space="preserve">tte réorganisation </w:t>
      </w:r>
      <w:r w:rsidR="00534B8E" w:rsidRPr="007F3DD0">
        <w:rPr>
          <w:rFonts w:asciiTheme="minorHAnsi" w:hAnsiTheme="minorHAnsi" w:cstheme="minorHAnsi"/>
          <w:sz w:val="22"/>
          <w:szCs w:val="22"/>
        </w:rPr>
        <w:t xml:space="preserve">représente un effort significatif de l’agglomération et des villes, mais </w:t>
      </w:r>
      <w:r w:rsidR="00585A5B" w:rsidRPr="007F3DD0">
        <w:rPr>
          <w:rFonts w:asciiTheme="minorHAnsi" w:hAnsiTheme="minorHAnsi" w:cstheme="minorHAnsi"/>
          <w:sz w:val="22"/>
          <w:szCs w:val="22"/>
        </w:rPr>
        <w:t>reste avant tout</w:t>
      </w:r>
      <w:r w:rsidR="00534B8E" w:rsidRPr="007F3DD0">
        <w:rPr>
          <w:rFonts w:asciiTheme="minorHAnsi" w:hAnsiTheme="minorHAnsi" w:cstheme="minorHAnsi"/>
          <w:sz w:val="22"/>
          <w:szCs w:val="22"/>
        </w:rPr>
        <w:t xml:space="preserve"> une réponse forte aux attentes </w:t>
      </w:r>
      <w:r w:rsidR="00585A5B" w:rsidRPr="007F3DD0">
        <w:rPr>
          <w:rFonts w:asciiTheme="minorHAnsi" w:hAnsiTheme="minorHAnsi" w:cstheme="minorHAnsi"/>
          <w:sz w:val="22"/>
          <w:szCs w:val="22"/>
        </w:rPr>
        <w:t>des</w:t>
      </w:r>
      <w:r w:rsidR="00534B8E" w:rsidRPr="007F3DD0">
        <w:rPr>
          <w:rFonts w:asciiTheme="minorHAnsi" w:hAnsiTheme="minorHAnsi" w:cstheme="minorHAnsi"/>
          <w:sz w:val="22"/>
          <w:szCs w:val="22"/>
        </w:rPr>
        <w:t xml:space="preserve"> habitants. </w:t>
      </w:r>
    </w:p>
    <w:p w14:paraId="12EAC043" w14:textId="77777777" w:rsidR="00856609" w:rsidRPr="007F3DD0" w:rsidRDefault="00856609" w:rsidP="00CE36BD">
      <w:pPr>
        <w:pStyle w:val="Default"/>
        <w:spacing w:line="240" w:lineRule="atLeast"/>
        <w:jc w:val="both"/>
        <w:rPr>
          <w:rFonts w:asciiTheme="minorHAnsi" w:hAnsiTheme="minorHAnsi" w:cstheme="minorHAnsi"/>
          <w:sz w:val="22"/>
          <w:szCs w:val="22"/>
        </w:rPr>
      </w:pPr>
    </w:p>
    <w:p w14:paraId="616A1330" w14:textId="46A0690C" w:rsidR="00534B8E" w:rsidRPr="007F3DD0" w:rsidRDefault="00EE71B3" w:rsidP="00CE36BD">
      <w:pPr>
        <w:pStyle w:val="Default"/>
        <w:spacing w:line="240" w:lineRule="atLeast"/>
        <w:jc w:val="both"/>
        <w:rPr>
          <w:rFonts w:asciiTheme="minorHAnsi" w:hAnsiTheme="minorHAnsi" w:cstheme="minorHAnsi"/>
          <w:sz w:val="22"/>
          <w:szCs w:val="22"/>
        </w:rPr>
      </w:pPr>
      <w:r w:rsidRPr="007F3DD0">
        <w:rPr>
          <w:rFonts w:asciiTheme="minorHAnsi" w:hAnsiTheme="minorHAnsi" w:cstheme="minorHAnsi"/>
          <w:sz w:val="22"/>
          <w:szCs w:val="22"/>
        </w:rPr>
        <w:t>Par ailleurs, après avoir finalisé l’installation de 400 caméras début 2021 sur l’ensemble des 15 communes de l’agglomération, Val Parisis entamera la phase 3 de son plan de déploiement de la vidéosurveillance urbaine.</w:t>
      </w:r>
    </w:p>
    <w:p w14:paraId="4F6465C4" w14:textId="59A0FB93" w:rsidR="000D017A" w:rsidRPr="007F3DD0" w:rsidRDefault="000D017A" w:rsidP="00CE36BD">
      <w:pPr>
        <w:pStyle w:val="Default"/>
        <w:spacing w:line="240" w:lineRule="atLeast"/>
        <w:jc w:val="both"/>
        <w:rPr>
          <w:rFonts w:asciiTheme="minorHAnsi" w:hAnsiTheme="minorHAnsi" w:cstheme="minorHAnsi"/>
          <w:sz w:val="22"/>
          <w:szCs w:val="22"/>
        </w:rPr>
      </w:pPr>
    </w:p>
    <w:p w14:paraId="3D6F0F80" w14:textId="6053A400" w:rsidR="00534B8E" w:rsidRPr="007F3DD0" w:rsidRDefault="00534B8E" w:rsidP="00CE36BD">
      <w:pPr>
        <w:pBdr>
          <w:bottom w:val="single" w:sz="4" w:space="1" w:color="auto"/>
        </w:pBdr>
        <w:spacing w:after="0" w:line="240" w:lineRule="atLeast"/>
        <w:jc w:val="both"/>
        <w:rPr>
          <w:rFonts w:cstheme="minorHAnsi"/>
        </w:rPr>
      </w:pPr>
      <w:r w:rsidRPr="007F3DD0">
        <w:rPr>
          <w:rFonts w:cstheme="minorHAnsi"/>
        </w:rPr>
        <w:t xml:space="preserve">Préserver la sécurité </w:t>
      </w:r>
      <w:r w:rsidR="00EA2B10" w:rsidRPr="007F3DD0">
        <w:rPr>
          <w:rFonts w:cstheme="minorHAnsi"/>
        </w:rPr>
        <w:t>du</w:t>
      </w:r>
      <w:r w:rsidRPr="007F3DD0">
        <w:rPr>
          <w:rFonts w:cstheme="minorHAnsi"/>
        </w:rPr>
        <w:t xml:space="preserve"> territoire </w:t>
      </w:r>
      <w:r w:rsidR="00EA2B10" w:rsidRPr="007F3DD0">
        <w:rPr>
          <w:rFonts w:cstheme="minorHAnsi"/>
        </w:rPr>
        <w:t xml:space="preserve">intercommunal </w:t>
      </w:r>
      <w:r w:rsidRPr="007F3DD0">
        <w:rPr>
          <w:rFonts w:cstheme="minorHAnsi"/>
        </w:rPr>
        <w:t>a été affirmé</w:t>
      </w:r>
      <w:r w:rsidR="00FB23DE" w:rsidRPr="007F3DD0">
        <w:rPr>
          <w:rFonts w:cstheme="minorHAnsi"/>
        </w:rPr>
        <w:t xml:space="preserve"> au cours du précédent mandat </w:t>
      </w:r>
      <w:r w:rsidRPr="007F3DD0">
        <w:rPr>
          <w:rFonts w:cstheme="minorHAnsi"/>
        </w:rPr>
        <w:t>par des investissements conséquents</w:t>
      </w:r>
      <w:r w:rsidR="00FC6649" w:rsidRPr="007F3DD0">
        <w:rPr>
          <w:rFonts w:cstheme="minorHAnsi"/>
        </w:rPr>
        <w:t xml:space="preserve"> : </w:t>
      </w:r>
      <w:r w:rsidR="00585A5B" w:rsidRPr="007F3DD0">
        <w:rPr>
          <w:rFonts w:cstheme="minorHAnsi"/>
        </w:rPr>
        <w:t>mise en place d’un</w:t>
      </w:r>
      <w:r w:rsidR="0070283B">
        <w:rPr>
          <w:rFonts w:cstheme="minorHAnsi"/>
        </w:rPr>
        <w:t>e</w:t>
      </w:r>
      <w:r w:rsidR="00585A5B" w:rsidRPr="007F3DD0">
        <w:rPr>
          <w:rFonts w:cstheme="minorHAnsi"/>
        </w:rPr>
        <w:t xml:space="preserve"> police municipale mutualisée, armement des brigades, aménagement d’un centre de supervision urbain unique</w:t>
      </w:r>
      <w:r w:rsidR="000D017A" w:rsidRPr="007F3DD0">
        <w:rPr>
          <w:rFonts w:cstheme="minorHAnsi"/>
        </w:rPr>
        <w:t xml:space="preserve">. </w:t>
      </w:r>
      <w:r w:rsidR="007E3B4D" w:rsidRPr="007F3DD0">
        <w:rPr>
          <w:rFonts w:cstheme="minorHAnsi"/>
        </w:rPr>
        <w:t>Face au</w:t>
      </w:r>
      <w:r w:rsidR="00BE0E2D" w:rsidRPr="007F3DD0">
        <w:rPr>
          <w:rFonts w:cstheme="minorHAnsi"/>
        </w:rPr>
        <w:t xml:space="preserve"> contexte national </w:t>
      </w:r>
      <w:r w:rsidR="007E3B4D" w:rsidRPr="007F3DD0">
        <w:rPr>
          <w:rFonts w:cstheme="minorHAnsi"/>
        </w:rPr>
        <w:t>actuel</w:t>
      </w:r>
      <w:r w:rsidR="00BE0E2D" w:rsidRPr="007F3DD0">
        <w:rPr>
          <w:rFonts w:cstheme="minorHAnsi"/>
        </w:rPr>
        <w:t xml:space="preserve">, </w:t>
      </w:r>
      <w:r w:rsidR="007E3B4D" w:rsidRPr="007F3DD0">
        <w:rPr>
          <w:rFonts w:cstheme="minorHAnsi"/>
        </w:rPr>
        <w:t xml:space="preserve">la sécurité reste une priorité et </w:t>
      </w:r>
      <w:r w:rsidR="00BE0E2D" w:rsidRPr="007F3DD0">
        <w:rPr>
          <w:rFonts w:cstheme="minorHAnsi"/>
        </w:rPr>
        <w:t>ce pos</w:t>
      </w:r>
      <w:r w:rsidR="007E3B4D" w:rsidRPr="007F3DD0">
        <w:rPr>
          <w:rFonts w:cstheme="minorHAnsi"/>
        </w:rPr>
        <w:t>itionnement</w:t>
      </w:r>
      <w:r w:rsidRPr="007F3DD0">
        <w:rPr>
          <w:rFonts w:cstheme="minorHAnsi"/>
        </w:rPr>
        <w:t xml:space="preserve"> manifeste clairement </w:t>
      </w:r>
      <w:r w:rsidR="00585A5B" w:rsidRPr="007F3DD0">
        <w:rPr>
          <w:rFonts w:cstheme="minorHAnsi"/>
        </w:rPr>
        <w:t>l</w:t>
      </w:r>
      <w:r w:rsidRPr="007F3DD0">
        <w:rPr>
          <w:rFonts w:cstheme="minorHAnsi"/>
        </w:rPr>
        <w:t>a volonté</w:t>
      </w:r>
      <w:r w:rsidR="00585A5B" w:rsidRPr="007F3DD0">
        <w:rPr>
          <w:rFonts w:cstheme="minorHAnsi"/>
        </w:rPr>
        <w:t xml:space="preserve"> des élus</w:t>
      </w:r>
      <w:r w:rsidRPr="007F3DD0">
        <w:rPr>
          <w:rFonts w:cstheme="minorHAnsi"/>
        </w:rPr>
        <w:t xml:space="preserve"> de poursuivre une démarche </w:t>
      </w:r>
      <w:r w:rsidR="00FB23DE" w:rsidRPr="007F3DD0">
        <w:rPr>
          <w:rFonts w:cstheme="minorHAnsi"/>
        </w:rPr>
        <w:t>indispensable à la tranquillité des habitants</w:t>
      </w:r>
      <w:r w:rsidR="007E3B4D" w:rsidRPr="007F3DD0">
        <w:rPr>
          <w:rFonts w:cstheme="minorHAnsi"/>
        </w:rPr>
        <w:t xml:space="preserve"> sur </w:t>
      </w:r>
      <w:r w:rsidR="002E0482" w:rsidRPr="007F3DD0">
        <w:rPr>
          <w:rFonts w:cstheme="minorHAnsi"/>
        </w:rPr>
        <w:t>Val Parisis</w:t>
      </w:r>
      <w:r w:rsidRPr="007F3DD0">
        <w:rPr>
          <w:rFonts w:cstheme="minorHAnsi"/>
        </w:rPr>
        <w:t>.</w:t>
      </w:r>
    </w:p>
    <w:p w14:paraId="4370F5A2" w14:textId="77777777" w:rsidR="00585A5B" w:rsidRPr="007F3DD0" w:rsidRDefault="00585A5B" w:rsidP="00CE36BD">
      <w:pPr>
        <w:pBdr>
          <w:bottom w:val="single" w:sz="4" w:space="1" w:color="auto"/>
        </w:pBdr>
        <w:spacing w:after="0" w:line="240" w:lineRule="atLeast"/>
        <w:jc w:val="both"/>
        <w:rPr>
          <w:rFonts w:cstheme="minorHAnsi"/>
        </w:rPr>
      </w:pPr>
    </w:p>
    <w:p w14:paraId="5CF07E8B" w14:textId="77777777" w:rsidR="005E4232" w:rsidRPr="007F3DD0" w:rsidRDefault="005E4232" w:rsidP="00CE36BD">
      <w:pPr>
        <w:spacing w:after="0" w:line="240" w:lineRule="atLeast"/>
        <w:jc w:val="both"/>
        <w:rPr>
          <w:rFonts w:cstheme="minorHAnsi"/>
          <w:b/>
          <w:bCs/>
        </w:rPr>
      </w:pPr>
    </w:p>
    <w:p w14:paraId="718EFA06" w14:textId="174F6C0A" w:rsidR="00585A5B" w:rsidRPr="007F3DD0" w:rsidRDefault="00585A5B" w:rsidP="00CE36BD">
      <w:pPr>
        <w:spacing w:after="0" w:line="240" w:lineRule="atLeast"/>
        <w:jc w:val="both"/>
        <w:rPr>
          <w:rFonts w:cstheme="minorHAnsi"/>
          <w:b/>
          <w:bCs/>
        </w:rPr>
      </w:pPr>
      <w:r w:rsidRPr="007F3DD0">
        <w:rPr>
          <w:rFonts w:cstheme="minorHAnsi"/>
          <w:b/>
          <w:bCs/>
        </w:rPr>
        <w:t xml:space="preserve">Bilan 2020 au 31 octobre des brigades de soirée et de nuit de la Police municipale mutualisée : </w:t>
      </w:r>
    </w:p>
    <w:p w14:paraId="244096B9" w14:textId="64D0E6E1" w:rsidR="005E4232" w:rsidRPr="007F3DD0" w:rsidRDefault="00585A5B" w:rsidP="00CE36BD">
      <w:pPr>
        <w:pBdr>
          <w:bottom w:val="single" w:sz="4" w:space="1" w:color="auto"/>
        </w:pBdr>
        <w:spacing w:after="0" w:line="240" w:lineRule="atLeast"/>
        <w:jc w:val="both"/>
        <w:rPr>
          <w:rFonts w:cstheme="minorHAnsi"/>
        </w:rPr>
      </w:pPr>
      <w:r w:rsidRPr="007F3DD0">
        <w:rPr>
          <w:rFonts w:cstheme="minorHAnsi"/>
        </w:rPr>
        <w:t xml:space="preserve">1 </w:t>
      </w:r>
      <w:r w:rsidR="001B2C22" w:rsidRPr="007F3DD0">
        <w:rPr>
          <w:rFonts w:cstheme="minorHAnsi"/>
        </w:rPr>
        <w:t>796</w:t>
      </w:r>
      <w:r w:rsidRPr="007F3DD0">
        <w:rPr>
          <w:rFonts w:cstheme="minorHAnsi"/>
        </w:rPr>
        <w:t xml:space="preserve"> interventions </w:t>
      </w:r>
    </w:p>
    <w:p w14:paraId="0A601595" w14:textId="0F691E18" w:rsidR="005E4232" w:rsidRPr="007F3DD0" w:rsidRDefault="001B2C22" w:rsidP="00CE36BD">
      <w:pPr>
        <w:pBdr>
          <w:bottom w:val="single" w:sz="4" w:space="1" w:color="auto"/>
        </w:pBdr>
        <w:spacing w:after="0" w:line="240" w:lineRule="atLeast"/>
        <w:jc w:val="both"/>
        <w:rPr>
          <w:rFonts w:cstheme="minorHAnsi"/>
        </w:rPr>
      </w:pPr>
      <w:r w:rsidRPr="007F3DD0">
        <w:rPr>
          <w:rFonts w:cstheme="minorHAnsi"/>
        </w:rPr>
        <w:t>4 201</w:t>
      </w:r>
      <w:r w:rsidR="00585A5B" w:rsidRPr="007F3DD0">
        <w:rPr>
          <w:rFonts w:cstheme="minorHAnsi"/>
        </w:rPr>
        <w:t xml:space="preserve"> patrouilles </w:t>
      </w:r>
    </w:p>
    <w:p w14:paraId="6BBEDE1F" w14:textId="750A1666" w:rsidR="005E4232" w:rsidRPr="007F3DD0" w:rsidRDefault="00585A5B" w:rsidP="00CE36BD">
      <w:pPr>
        <w:pBdr>
          <w:bottom w:val="single" w:sz="4" w:space="1" w:color="auto"/>
        </w:pBdr>
        <w:spacing w:after="0" w:line="240" w:lineRule="atLeast"/>
        <w:jc w:val="both"/>
        <w:rPr>
          <w:rFonts w:cstheme="minorHAnsi"/>
        </w:rPr>
      </w:pPr>
      <w:r w:rsidRPr="007F3DD0">
        <w:rPr>
          <w:rFonts w:cstheme="minorHAnsi"/>
        </w:rPr>
        <w:t>1</w:t>
      </w:r>
      <w:r w:rsidR="001B2C22" w:rsidRPr="007F3DD0">
        <w:rPr>
          <w:rFonts w:cstheme="minorHAnsi"/>
        </w:rPr>
        <w:t>4</w:t>
      </w:r>
      <w:r w:rsidRPr="007F3DD0">
        <w:rPr>
          <w:rFonts w:cstheme="minorHAnsi"/>
        </w:rPr>
        <w:t xml:space="preserve">9 interpellations </w:t>
      </w:r>
    </w:p>
    <w:p w14:paraId="7CA99867" w14:textId="5865147F" w:rsidR="00585A5B" w:rsidRDefault="001B2C22" w:rsidP="00CE36BD">
      <w:pPr>
        <w:pBdr>
          <w:bottom w:val="single" w:sz="4" w:space="1" w:color="auto"/>
        </w:pBdr>
        <w:spacing w:after="0" w:line="240" w:lineRule="atLeast"/>
        <w:jc w:val="both"/>
        <w:rPr>
          <w:rFonts w:cstheme="minorHAnsi"/>
        </w:rPr>
      </w:pPr>
      <w:r w:rsidRPr="007F3DD0">
        <w:rPr>
          <w:rFonts w:cstheme="minorHAnsi"/>
        </w:rPr>
        <w:t>41</w:t>
      </w:r>
      <w:r w:rsidR="00585A5B" w:rsidRPr="007F3DD0">
        <w:rPr>
          <w:rFonts w:cstheme="minorHAnsi"/>
        </w:rPr>
        <w:t xml:space="preserve"> opérations avec la Police nationale</w:t>
      </w:r>
    </w:p>
    <w:p w14:paraId="38D01E8F" w14:textId="77777777" w:rsidR="00CE36BD" w:rsidRPr="007F3DD0" w:rsidRDefault="00CE36BD" w:rsidP="00CE36BD">
      <w:pPr>
        <w:pBdr>
          <w:bottom w:val="single" w:sz="4" w:space="1" w:color="auto"/>
        </w:pBdr>
        <w:spacing w:after="0" w:line="240" w:lineRule="atLeast"/>
        <w:jc w:val="both"/>
        <w:rPr>
          <w:rFonts w:cstheme="minorHAnsi"/>
        </w:rPr>
      </w:pPr>
    </w:p>
    <w:p w14:paraId="6DA8D77E" w14:textId="77777777" w:rsidR="00CE36BD" w:rsidRDefault="00CE36BD" w:rsidP="00CE36BD">
      <w:pPr>
        <w:spacing w:after="0" w:line="240" w:lineRule="atLeast"/>
        <w:ind w:left="5664"/>
        <w:jc w:val="both"/>
        <w:rPr>
          <w:rFonts w:cstheme="minorHAnsi"/>
          <w:b/>
          <w:color w:val="221E1F"/>
        </w:rPr>
      </w:pPr>
    </w:p>
    <w:p w14:paraId="57C4220B" w14:textId="08EA7A7A" w:rsidR="00CE36BD" w:rsidRDefault="00CE36BD" w:rsidP="00CE36BD">
      <w:pPr>
        <w:spacing w:after="0" w:line="240" w:lineRule="atLeast"/>
        <w:jc w:val="both"/>
        <w:rPr>
          <w:rFonts w:cstheme="minorHAnsi"/>
          <w:bCs/>
          <w:i/>
          <w:iCs/>
          <w:color w:val="221E1F"/>
          <w:sz w:val="18"/>
          <w:szCs w:val="18"/>
        </w:rPr>
      </w:pPr>
      <w:r w:rsidRPr="00CE36BD">
        <w:rPr>
          <w:rFonts w:cstheme="minorHAnsi"/>
          <w:bCs/>
          <w:i/>
          <w:iCs/>
          <w:color w:val="221E1F"/>
          <w:sz w:val="18"/>
          <w:szCs w:val="18"/>
        </w:rPr>
        <w:t>* Beauchamp, Bessancourt, Cormeilles-en-Parisis, Eaubonne, Ermont, Frépillon, La Frette-sur-Seine, Le Plessis-Bouchard, Montigny-lès-Cormeilles, Pierrelaye, Saint-Leu-la-Forêt, Sannois et Taverny</w:t>
      </w:r>
    </w:p>
    <w:p w14:paraId="26695BF6" w14:textId="77777777" w:rsidR="00CE36BD" w:rsidRPr="00CE36BD" w:rsidRDefault="00CE36BD" w:rsidP="00CE36BD">
      <w:pPr>
        <w:pBdr>
          <w:bottom w:val="single" w:sz="4" w:space="1" w:color="auto"/>
        </w:pBdr>
        <w:spacing w:after="0" w:line="240" w:lineRule="atLeast"/>
        <w:jc w:val="both"/>
        <w:rPr>
          <w:rFonts w:cstheme="minorHAnsi"/>
          <w:bCs/>
          <w:i/>
          <w:iCs/>
          <w:color w:val="221E1F"/>
          <w:sz w:val="18"/>
          <w:szCs w:val="18"/>
        </w:rPr>
      </w:pPr>
    </w:p>
    <w:p w14:paraId="6A993BE1" w14:textId="77777777" w:rsidR="00CE36BD" w:rsidRDefault="00CE36BD" w:rsidP="00CE36BD">
      <w:pPr>
        <w:spacing w:after="0" w:line="240" w:lineRule="atLeast"/>
        <w:jc w:val="both"/>
        <w:rPr>
          <w:rFonts w:cstheme="minorHAnsi"/>
          <w:b/>
          <w:color w:val="221E1F"/>
        </w:rPr>
      </w:pPr>
    </w:p>
    <w:p w14:paraId="1BEB13E1" w14:textId="1BFB0B3A" w:rsidR="00CA4D99" w:rsidRPr="00D53788" w:rsidRDefault="00FF77FD" w:rsidP="00CE36BD">
      <w:pPr>
        <w:spacing w:after="0" w:line="240" w:lineRule="atLeast"/>
        <w:jc w:val="both"/>
        <w:rPr>
          <w:rFonts w:cstheme="minorHAnsi"/>
          <w:color w:val="808080" w:themeColor="background1" w:themeShade="80"/>
        </w:rPr>
      </w:pPr>
      <w:r w:rsidRPr="00D53788">
        <w:rPr>
          <w:rFonts w:cstheme="minorHAnsi"/>
          <w:b/>
          <w:color w:val="808080" w:themeColor="background1" w:themeShade="80"/>
        </w:rPr>
        <w:t xml:space="preserve">Contact presse : </w:t>
      </w:r>
      <w:r w:rsidR="00CA4D99" w:rsidRPr="00D53788">
        <w:rPr>
          <w:rFonts w:cstheme="minorHAnsi"/>
          <w:color w:val="808080" w:themeColor="background1" w:themeShade="80"/>
        </w:rPr>
        <w:t>Aurianne CAIJO</w:t>
      </w:r>
      <w:r w:rsidR="005E4232" w:rsidRPr="00D53788">
        <w:rPr>
          <w:rFonts w:cstheme="minorHAnsi"/>
          <w:color w:val="808080" w:themeColor="background1" w:themeShade="80"/>
        </w:rPr>
        <w:t xml:space="preserve"> </w:t>
      </w:r>
      <w:r w:rsidRPr="00D53788">
        <w:rPr>
          <w:rFonts w:cstheme="minorHAnsi"/>
          <w:color w:val="808080" w:themeColor="background1" w:themeShade="80"/>
        </w:rPr>
        <w:t>Direct</w:t>
      </w:r>
      <w:r w:rsidR="00CA4D99" w:rsidRPr="00D53788">
        <w:rPr>
          <w:rFonts w:cstheme="minorHAnsi"/>
          <w:color w:val="808080" w:themeColor="background1" w:themeShade="80"/>
        </w:rPr>
        <w:t>rice</w:t>
      </w:r>
      <w:r w:rsidRPr="00D53788">
        <w:rPr>
          <w:rFonts w:cstheme="minorHAnsi"/>
          <w:color w:val="808080" w:themeColor="background1" w:themeShade="80"/>
        </w:rPr>
        <w:t xml:space="preserve"> de la Communication </w:t>
      </w:r>
      <w:hyperlink r:id="rId7" w:history="1">
        <w:r w:rsidR="000D017A" w:rsidRPr="00D53788">
          <w:rPr>
            <w:rStyle w:val="Lienhypertexte"/>
            <w:rFonts w:cstheme="minorHAnsi"/>
            <w:color w:val="808080" w:themeColor="background1" w:themeShade="80"/>
          </w:rPr>
          <w:t>acaijo@valparisis.fr</w:t>
        </w:r>
      </w:hyperlink>
      <w:r w:rsidR="005E4232" w:rsidRPr="00D53788">
        <w:rPr>
          <w:rFonts w:cstheme="minorHAnsi"/>
          <w:color w:val="808080" w:themeColor="background1" w:themeShade="80"/>
        </w:rPr>
        <w:t xml:space="preserve"> </w:t>
      </w:r>
      <w:r w:rsidRPr="00D53788">
        <w:rPr>
          <w:rFonts w:cstheme="minorHAnsi"/>
          <w:color w:val="808080" w:themeColor="background1" w:themeShade="80"/>
        </w:rPr>
        <w:t>06 26 50 29 02</w:t>
      </w:r>
    </w:p>
    <w:sectPr w:rsidR="00CA4D99" w:rsidRPr="00D53788">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C9AF9E" w14:textId="77777777" w:rsidR="00C455C8" w:rsidRDefault="00C455C8" w:rsidP="000D3FFB">
      <w:pPr>
        <w:spacing w:after="0" w:line="240" w:lineRule="auto"/>
      </w:pPr>
      <w:r>
        <w:separator/>
      </w:r>
    </w:p>
  </w:endnote>
  <w:endnote w:type="continuationSeparator" w:id="0">
    <w:p w14:paraId="291D85E5" w14:textId="77777777" w:rsidR="00C455C8" w:rsidRDefault="00C455C8" w:rsidP="000D3F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altName w:val="Courier New PSMT"/>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lan Next">
    <w:altName w:val="Nolan Next"/>
    <w:panose1 w:val="00000000000000000000"/>
    <w:charset w:val="00"/>
    <w:family w:val="swiss"/>
    <w:notTrueType/>
    <w:pitch w:val="default"/>
    <w:sig w:usb0="00000003" w:usb1="00000000" w:usb2="00000000" w:usb3="00000000" w:csb0="00000001" w:csb1="00000000"/>
  </w:font>
  <w:font w:name="Signika">
    <w:altName w:val="Signika"/>
    <w:panose1 w:val="00000000000000000000"/>
    <w:charset w:val="00"/>
    <w:family w:val="swiss"/>
    <w:notTrueType/>
    <w:pitch w:val="default"/>
    <w:sig w:usb0="00000003" w:usb1="00000000" w:usb2="00000000" w:usb3="00000000" w:csb0="00000001" w:csb1="00000000"/>
  </w:font>
  <w:font w:name="Zapf Dingbats">
    <w:altName w:val="Zapf Dingbats"/>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00D469" w14:textId="62608008" w:rsidR="000D3FFB" w:rsidRDefault="00CE36BD">
    <w:pPr>
      <w:pStyle w:val="Pieddepage"/>
    </w:pPr>
    <w:r>
      <w:rPr>
        <w:noProof/>
      </w:rPr>
      <w:drawing>
        <wp:anchor distT="0" distB="0" distL="114300" distR="114300" simplePos="0" relativeHeight="251660288" behindDoc="1" locked="0" layoutInCell="1" allowOverlap="1" wp14:anchorId="2B1C94D7" wp14:editId="22C4F156">
          <wp:simplePos x="0" y="0"/>
          <wp:positionH relativeFrom="page">
            <wp:align>left</wp:align>
          </wp:positionH>
          <wp:positionV relativeFrom="paragraph">
            <wp:posOffset>-119380</wp:posOffset>
          </wp:positionV>
          <wp:extent cx="7586962" cy="1076325"/>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extLst>
                      <a:ext uri="{28A0092B-C50C-407E-A947-70E740481C1C}">
                        <a14:useLocalDpi xmlns:a14="http://schemas.microsoft.com/office/drawing/2010/main" val="0"/>
                      </a:ext>
                    </a:extLst>
                  </a:blip>
                  <a:stretch>
                    <a:fillRect/>
                  </a:stretch>
                </pic:blipFill>
                <pic:spPr>
                  <a:xfrm>
                    <a:off x="0" y="0"/>
                    <a:ext cx="7586962" cy="1076325"/>
                  </a:xfrm>
                  <a:prstGeom prst="rect">
                    <a:avLst/>
                  </a:prstGeom>
                </pic:spPr>
              </pic:pic>
            </a:graphicData>
          </a:graphic>
          <wp14:sizeRelH relativeFrom="page">
            <wp14:pctWidth>0</wp14:pctWidth>
          </wp14:sizeRelH>
          <wp14:sizeRelV relativeFrom="page">
            <wp14:pctHeight>0</wp14:pctHeight>
          </wp14:sizeRelV>
        </wp:anchor>
      </w:drawing>
    </w:r>
  </w:p>
  <w:p w14:paraId="57E19975" w14:textId="77777777" w:rsidR="000D3FFB" w:rsidRDefault="000D3FF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4833B3" w14:textId="77777777" w:rsidR="00C455C8" w:rsidRDefault="00C455C8" w:rsidP="000D3FFB">
      <w:pPr>
        <w:spacing w:after="0" w:line="240" w:lineRule="auto"/>
      </w:pPr>
      <w:r>
        <w:separator/>
      </w:r>
    </w:p>
  </w:footnote>
  <w:footnote w:type="continuationSeparator" w:id="0">
    <w:p w14:paraId="654C8451" w14:textId="77777777" w:rsidR="00C455C8" w:rsidRDefault="00C455C8" w:rsidP="000D3F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C19D5" w14:textId="77777777" w:rsidR="000D3FFB" w:rsidRDefault="000D3FFB">
    <w:pPr>
      <w:pStyle w:val="En-tte"/>
    </w:pPr>
    <w:r w:rsidRPr="00536F88">
      <w:rPr>
        <w:rFonts w:ascii="Arial" w:hAnsi="Arial" w:cs="Arial"/>
        <w:b/>
        <w:bCs/>
        <w:noProof/>
        <w:sz w:val="28"/>
        <w:szCs w:val="28"/>
        <w:lang w:eastAsia="fr-FR"/>
      </w:rPr>
      <w:drawing>
        <wp:anchor distT="0" distB="0" distL="114300" distR="114300" simplePos="0" relativeHeight="251659264" behindDoc="1" locked="0" layoutInCell="1" allowOverlap="1" wp14:anchorId="717FEC1A" wp14:editId="539185D9">
          <wp:simplePos x="0" y="0"/>
          <wp:positionH relativeFrom="page">
            <wp:align>left</wp:align>
          </wp:positionH>
          <wp:positionV relativeFrom="paragraph">
            <wp:posOffset>-448691</wp:posOffset>
          </wp:positionV>
          <wp:extent cx="2604770" cy="1654810"/>
          <wp:effectExtent l="0" t="0" r="5080" b="254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10x297-Papier-en-Tete-En-Tete-de-Lettre-Cour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04770" cy="1654810"/>
                  </a:xfrm>
                  <a:prstGeom prst="rect">
                    <a:avLst/>
                  </a:prstGeom>
                </pic:spPr>
              </pic:pic>
            </a:graphicData>
          </a:graphic>
          <wp14:sizeRelH relativeFrom="page">
            <wp14:pctWidth>0</wp14:pctWidth>
          </wp14:sizeRelH>
          <wp14:sizeRelV relativeFrom="page">
            <wp14:pctHeight>0</wp14:pctHeight>
          </wp14:sizeRelV>
        </wp:anchor>
      </w:drawing>
    </w:r>
  </w:p>
  <w:p w14:paraId="5657E41C" w14:textId="77777777" w:rsidR="000D3FFB" w:rsidRDefault="000D3FF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E31914F"/>
    <w:multiLevelType w:val="hybridMultilevel"/>
    <w:tmpl w:val="96FDBDE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3A9214DB"/>
    <w:multiLevelType w:val="hybridMultilevel"/>
    <w:tmpl w:val="8B565B2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52FD7835"/>
    <w:multiLevelType w:val="hybridMultilevel"/>
    <w:tmpl w:val="A454B8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04C2"/>
    <w:rsid w:val="000609EA"/>
    <w:rsid w:val="00083FC0"/>
    <w:rsid w:val="000D017A"/>
    <w:rsid w:val="000D23CA"/>
    <w:rsid w:val="000D3FFB"/>
    <w:rsid w:val="000F1B33"/>
    <w:rsid w:val="00144035"/>
    <w:rsid w:val="00146F25"/>
    <w:rsid w:val="0016748D"/>
    <w:rsid w:val="001B2C22"/>
    <w:rsid w:val="001D7862"/>
    <w:rsid w:val="00294E88"/>
    <w:rsid w:val="002C7A4B"/>
    <w:rsid w:val="002E0482"/>
    <w:rsid w:val="003A26D3"/>
    <w:rsid w:val="00437E75"/>
    <w:rsid w:val="004B4A9B"/>
    <w:rsid w:val="00534B8E"/>
    <w:rsid w:val="00585A5B"/>
    <w:rsid w:val="005E4232"/>
    <w:rsid w:val="005E5A15"/>
    <w:rsid w:val="006264B9"/>
    <w:rsid w:val="00671A1A"/>
    <w:rsid w:val="00673A37"/>
    <w:rsid w:val="006904C2"/>
    <w:rsid w:val="0070283B"/>
    <w:rsid w:val="00766287"/>
    <w:rsid w:val="0079696A"/>
    <w:rsid w:val="007A7C2B"/>
    <w:rsid w:val="007B708B"/>
    <w:rsid w:val="007E3B4D"/>
    <w:rsid w:val="007F3DD0"/>
    <w:rsid w:val="007F5E39"/>
    <w:rsid w:val="00802D97"/>
    <w:rsid w:val="00805BF2"/>
    <w:rsid w:val="00830469"/>
    <w:rsid w:val="0083055B"/>
    <w:rsid w:val="00856609"/>
    <w:rsid w:val="00877B44"/>
    <w:rsid w:val="00891E1C"/>
    <w:rsid w:val="00893287"/>
    <w:rsid w:val="008C2210"/>
    <w:rsid w:val="0092314B"/>
    <w:rsid w:val="00935C73"/>
    <w:rsid w:val="00936F6C"/>
    <w:rsid w:val="009457CA"/>
    <w:rsid w:val="00946C26"/>
    <w:rsid w:val="009C525C"/>
    <w:rsid w:val="00A03C9C"/>
    <w:rsid w:val="00A61A0B"/>
    <w:rsid w:val="00B04BB3"/>
    <w:rsid w:val="00B10E57"/>
    <w:rsid w:val="00B158DF"/>
    <w:rsid w:val="00B26809"/>
    <w:rsid w:val="00B53098"/>
    <w:rsid w:val="00B92E7E"/>
    <w:rsid w:val="00BE0E2D"/>
    <w:rsid w:val="00C14876"/>
    <w:rsid w:val="00C32E1E"/>
    <w:rsid w:val="00C455C8"/>
    <w:rsid w:val="00C55188"/>
    <w:rsid w:val="00C85B74"/>
    <w:rsid w:val="00CA4D99"/>
    <w:rsid w:val="00CE36BD"/>
    <w:rsid w:val="00D368AE"/>
    <w:rsid w:val="00D40646"/>
    <w:rsid w:val="00D40714"/>
    <w:rsid w:val="00D45CF6"/>
    <w:rsid w:val="00D4679B"/>
    <w:rsid w:val="00D53788"/>
    <w:rsid w:val="00D54FAF"/>
    <w:rsid w:val="00DA7C21"/>
    <w:rsid w:val="00E156B8"/>
    <w:rsid w:val="00E54226"/>
    <w:rsid w:val="00EA2B10"/>
    <w:rsid w:val="00EE32F6"/>
    <w:rsid w:val="00EE65DD"/>
    <w:rsid w:val="00EE71B3"/>
    <w:rsid w:val="00FB23DE"/>
    <w:rsid w:val="00FB5F98"/>
    <w:rsid w:val="00FC6649"/>
    <w:rsid w:val="00FD21F2"/>
    <w:rsid w:val="00FF77F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EEAF353"/>
  <w15:chartTrackingRefBased/>
  <w15:docId w15:val="{33022AA3-EA04-4D47-9E76-856F1F559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18">
    <w:name w:val="Pa18"/>
    <w:basedOn w:val="Normal"/>
    <w:next w:val="Normal"/>
    <w:uiPriority w:val="99"/>
    <w:rsid w:val="006904C2"/>
    <w:pPr>
      <w:autoSpaceDE w:val="0"/>
      <w:autoSpaceDN w:val="0"/>
      <w:adjustRightInd w:val="0"/>
      <w:spacing w:after="0" w:line="641" w:lineRule="atLeast"/>
    </w:pPr>
    <w:rPr>
      <w:rFonts w:ascii="Nolan Next" w:hAnsi="Nolan Next"/>
      <w:sz w:val="24"/>
      <w:szCs w:val="24"/>
    </w:rPr>
  </w:style>
  <w:style w:type="paragraph" w:customStyle="1" w:styleId="Pa15">
    <w:name w:val="Pa15"/>
    <w:basedOn w:val="Normal"/>
    <w:next w:val="Normal"/>
    <w:uiPriority w:val="99"/>
    <w:rsid w:val="006904C2"/>
    <w:pPr>
      <w:autoSpaceDE w:val="0"/>
      <w:autoSpaceDN w:val="0"/>
      <w:adjustRightInd w:val="0"/>
      <w:spacing w:after="0" w:line="191" w:lineRule="atLeast"/>
    </w:pPr>
    <w:rPr>
      <w:rFonts w:ascii="Signika" w:hAnsi="Signika"/>
      <w:sz w:val="24"/>
      <w:szCs w:val="24"/>
    </w:rPr>
  </w:style>
  <w:style w:type="paragraph" w:customStyle="1" w:styleId="Pa16">
    <w:name w:val="Pa16"/>
    <w:basedOn w:val="Normal"/>
    <w:next w:val="Normal"/>
    <w:uiPriority w:val="99"/>
    <w:rsid w:val="006904C2"/>
    <w:pPr>
      <w:autoSpaceDE w:val="0"/>
      <w:autoSpaceDN w:val="0"/>
      <w:adjustRightInd w:val="0"/>
      <w:spacing w:after="0" w:line="201" w:lineRule="atLeast"/>
    </w:pPr>
    <w:rPr>
      <w:rFonts w:ascii="Signika" w:hAnsi="Signika"/>
      <w:sz w:val="24"/>
      <w:szCs w:val="24"/>
    </w:rPr>
  </w:style>
  <w:style w:type="paragraph" w:customStyle="1" w:styleId="Pa9">
    <w:name w:val="Pa9"/>
    <w:basedOn w:val="Normal"/>
    <w:next w:val="Normal"/>
    <w:uiPriority w:val="99"/>
    <w:rsid w:val="006904C2"/>
    <w:pPr>
      <w:autoSpaceDE w:val="0"/>
      <w:autoSpaceDN w:val="0"/>
      <w:adjustRightInd w:val="0"/>
      <w:spacing w:after="0" w:line="191" w:lineRule="atLeast"/>
    </w:pPr>
    <w:rPr>
      <w:rFonts w:ascii="Signika" w:hAnsi="Signika"/>
      <w:sz w:val="24"/>
      <w:szCs w:val="24"/>
    </w:rPr>
  </w:style>
  <w:style w:type="character" w:customStyle="1" w:styleId="A24">
    <w:name w:val="A24"/>
    <w:uiPriority w:val="99"/>
    <w:rsid w:val="006904C2"/>
    <w:rPr>
      <w:rFonts w:cs="Signika"/>
      <w:color w:val="221E1F"/>
      <w:sz w:val="11"/>
      <w:szCs w:val="11"/>
    </w:rPr>
  </w:style>
  <w:style w:type="character" w:customStyle="1" w:styleId="A2">
    <w:name w:val="A2"/>
    <w:uiPriority w:val="99"/>
    <w:rsid w:val="006904C2"/>
    <w:rPr>
      <w:rFonts w:ascii="Zapf Dingbats" w:hAnsi="Zapf Dingbats" w:cs="Zapf Dingbats"/>
      <w:color w:val="568DCA"/>
      <w:sz w:val="18"/>
      <w:szCs w:val="18"/>
    </w:rPr>
  </w:style>
  <w:style w:type="paragraph" w:styleId="En-tte">
    <w:name w:val="header"/>
    <w:basedOn w:val="Normal"/>
    <w:link w:val="En-tteCar"/>
    <w:uiPriority w:val="99"/>
    <w:unhideWhenUsed/>
    <w:rsid w:val="000D3FFB"/>
    <w:pPr>
      <w:tabs>
        <w:tab w:val="center" w:pos="4536"/>
        <w:tab w:val="right" w:pos="9072"/>
      </w:tabs>
      <w:spacing w:after="0" w:line="240" w:lineRule="auto"/>
    </w:pPr>
  </w:style>
  <w:style w:type="character" w:customStyle="1" w:styleId="En-tteCar">
    <w:name w:val="En-tête Car"/>
    <w:basedOn w:val="Policepardfaut"/>
    <w:link w:val="En-tte"/>
    <w:uiPriority w:val="99"/>
    <w:rsid w:val="000D3FFB"/>
  </w:style>
  <w:style w:type="paragraph" w:styleId="Pieddepage">
    <w:name w:val="footer"/>
    <w:basedOn w:val="Normal"/>
    <w:link w:val="PieddepageCar"/>
    <w:uiPriority w:val="99"/>
    <w:unhideWhenUsed/>
    <w:rsid w:val="000D3FF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D3FFB"/>
  </w:style>
  <w:style w:type="paragraph" w:styleId="Rvision">
    <w:name w:val="Revision"/>
    <w:hidden/>
    <w:uiPriority w:val="99"/>
    <w:semiHidden/>
    <w:rsid w:val="00EE32F6"/>
    <w:pPr>
      <w:spacing w:after="0" w:line="240" w:lineRule="auto"/>
    </w:pPr>
  </w:style>
  <w:style w:type="paragraph" w:styleId="Textedebulles">
    <w:name w:val="Balloon Text"/>
    <w:basedOn w:val="Normal"/>
    <w:link w:val="TextedebullesCar"/>
    <w:uiPriority w:val="99"/>
    <w:semiHidden/>
    <w:unhideWhenUsed/>
    <w:rsid w:val="00EE32F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E32F6"/>
    <w:rPr>
      <w:rFonts w:ascii="Segoe UI" w:hAnsi="Segoe UI" w:cs="Segoe UI"/>
      <w:sz w:val="18"/>
      <w:szCs w:val="18"/>
    </w:rPr>
  </w:style>
  <w:style w:type="paragraph" w:styleId="Paragraphedeliste">
    <w:name w:val="List Paragraph"/>
    <w:basedOn w:val="Normal"/>
    <w:uiPriority w:val="34"/>
    <w:qFormat/>
    <w:rsid w:val="00FF77FD"/>
    <w:pPr>
      <w:spacing w:after="120" w:line="264" w:lineRule="auto"/>
      <w:ind w:left="720"/>
      <w:contextualSpacing/>
    </w:pPr>
    <w:rPr>
      <w:rFonts w:eastAsiaTheme="minorEastAsia"/>
      <w:sz w:val="20"/>
      <w:szCs w:val="20"/>
    </w:rPr>
  </w:style>
  <w:style w:type="paragraph" w:customStyle="1" w:styleId="Default">
    <w:name w:val="Default"/>
    <w:rsid w:val="00CA4D99"/>
    <w:pPr>
      <w:autoSpaceDE w:val="0"/>
      <w:autoSpaceDN w:val="0"/>
      <w:adjustRightInd w:val="0"/>
      <w:spacing w:after="0" w:line="240" w:lineRule="auto"/>
    </w:pPr>
    <w:rPr>
      <w:rFonts w:ascii="Arial" w:hAnsi="Arial" w:cs="Arial"/>
      <w:color w:val="000000"/>
      <w:sz w:val="24"/>
      <w:szCs w:val="24"/>
    </w:rPr>
  </w:style>
  <w:style w:type="character" w:styleId="Marquedecommentaire">
    <w:name w:val="annotation reference"/>
    <w:basedOn w:val="Policepardfaut"/>
    <w:uiPriority w:val="99"/>
    <w:semiHidden/>
    <w:unhideWhenUsed/>
    <w:rsid w:val="00534B8E"/>
    <w:rPr>
      <w:sz w:val="16"/>
      <w:szCs w:val="16"/>
    </w:rPr>
  </w:style>
  <w:style w:type="paragraph" w:styleId="Commentaire">
    <w:name w:val="annotation text"/>
    <w:basedOn w:val="Normal"/>
    <w:link w:val="CommentaireCar"/>
    <w:uiPriority w:val="99"/>
    <w:semiHidden/>
    <w:unhideWhenUsed/>
    <w:rsid w:val="00534B8E"/>
    <w:pPr>
      <w:spacing w:line="240" w:lineRule="auto"/>
    </w:pPr>
    <w:rPr>
      <w:sz w:val="20"/>
      <w:szCs w:val="20"/>
    </w:rPr>
  </w:style>
  <w:style w:type="character" w:customStyle="1" w:styleId="CommentaireCar">
    <w:name w:val="Commentaire Car"/>
    <w:basedOn w:val="Policepardfaut"/>
    <w:link w:val="Commentaire"/>
    <w:uiPriority w:val="99"/>
    <w:semiHidden/>
    <w:rsid w:val="00534B8E"/>
    <w:rPr>
      <w:sz w:val="20"/>
      <w:szCs w:val="20"/>
    </w:rPr>
  </w:style>
  <w:style w:type="paragraph" w:styleId="Objetducommentaire">
    <w:name w:val="annotation subject"/>
    <w:basedOn w:val="Commentaire"/>
    <w:next w:val="Commentaire"/>
    <w:link w:val="ObjetducommentaireCar"/>
    <w:uiPriority w:val="99"/>
    <w:semiHidden/>
    <w:unhideWhenUsed/>
    <w:rsid w:val="00534B8E"/>
    <w:rPr>
      <w:b/>
      <w:bCs/>
    </w:rPr>
  </w:style>
  <w:style w:type="character" w:customStyle="1" w:styleId="ObjetducommentaireCar">
    <w:name w:val="Objet du commentaire Car"/>
    <w:basedOn w:val="CommentaireCar"/>
    <w:link w:val="Objetducommentaire"/>
    <w:uiPriority w:val="99"/>
    <w:semiHidden/>
    <w:rsid w:val="00534B8E"/>
    <w:rPr>
      <w:b/>
      <w:bCs/>
      <w:sz w:val="20"/>
      <w:szCs w:val="20"/>
    </w:rPr>
  </w:style>
  <w:style w:type="character" w:styleId="Lienhypertexte">
    <w:name w:val="Hyperlink"/>
    <w:basedOn w:val="Policepardfaut"/>
    <w:uiPriority w:val="99"/>
    <w:unhideWhenUsed/>
    <w:rsid w:val="005E4232"/>
    <w:rPr>
      <w:color w:val="0563C1" w:themeColor="hyperlink"/>
      <w:u w:val="single"/>
    </w:rPr>
  </w:style>
  <w:style w:type="character" w:styleId="Mentionnonrsolue">
    <w:name w:val="Unresolved Mention"/>
    <w:basedOn w:val="Policepardfaut"/>
    <w:uiPriority w:val="99"/>
    <w:semiHidden/>
    <w:unhideWhenUsed/>
    <w:rsid w:val="005E42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333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caijo@valparisis.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359</TotalTime>
  <Pages>1</Pages>
  <Words>510</Words>
  <Characters>2336</Characters>
  <Application>Microsoft Office Word</Application>
  <DocSecurity>0</DocSecurity>
  <Lines>179</Lines>
  <Paragraphs>142</Paragraphs>
  <ScaleCrop>false</ScaleCrop>
  <HeadingPairs>
    <vt:vector size="2" baseType="variant">
      <vt:variant>
        <vt:lpstr>Titre</vt:lpstr>
      </vt:variant>
      <vt:variant>
        <vt:i4>1</vt:i4>
      </vt:variant>
    </vt:vector>
  </HeadingPairs>
  <TitlesOfParts>
    <vt:vector size="1" baseType="lpstr">
      <vt:lpstr/>
    </vt:vector>
  </TitlesOfParts>
  <Company>CAVF</Company>
  <LinksUpToDate>false</LinksUpToDate>
  <CharactersWithSpaces>2704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Aurianne Caijo</dc:creator>
  <cp:keywords/>
  <dc:description/>
  <cp:lastModifiedBy>Aurianne Caijo</cp:lastModifiedBy>
  <cp:revision>26</cp:revision>
  <cp:lastPrinted>2017-09-15T12:34:00Z</cp:lastPrinted>
  <dcterms:created xsi:type="dcterms:W3CDTF">2017-11-10T08:25:00Z</dcterms:created>
  <dcterms:modified xsi:type="dcterms:W3CDTF">2020-12-11T10:26:00Z</dcterms:modified>
</cp:coreProperties>
</file>